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412" w:rsidRDefault="00961412">
      <w:pPr>
        <w:spacing w:after="0" w:line="240" w:lineRule="auto"/>
        <w:ind w:left="72" w:right="72"/>
        <w:rPr>
          <w:rFonts w:ascii="Times New Roman" w:hAnsi="Times New Roman" w:cs="Times New Roman"/>
          <w:sz w:val="24"/>
          <w:szCs w:val="24"/>
          <w:highlight w:val="white"/>
          <w:lang w:eastAsia="cs-CZ"/>
        </w:rPr>
      </w:pPr>
    </w:p>
    <w:p w:rsidR="00961412" w:rsidRDefault="00147F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cs-CZ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cs-CZ"/>
        </w:rPr>
        <w:t xml:space="preserve">III.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cs-CZ"/>
        </w:rPr>
        <w:tab/>
        <w:t>Desatero malého plavce</w:t>
      </w:r>
      <w:r>
        <w:rPr>
          <w:rFonts w:ascii="Times New Roman" w:hAnsi="Times New Roman" w:cs="Times New Roman"/>
          <w:sz w:val="28"/>
          <w:szCs w:val="28"/>
          <w:lang w:eastAsia="cs-CZ"/>
        </w:rPr>
        <w:t xml:space="preserve"> </w:t>
      </w:r>
    </w:p>
    <w:p w:rsidR="00961412" w:rsidRDefault="009614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:rsidR="00961412" w:rsidRDefault="00147F43">
      <w:pPr>
        <w:keepNext/>
        <w:keepLines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color w:val="000000"/>
          <w:lang w:eastAsia="cs-CZ"/>
        </w:rPr>
        <w:t>Nejsi-li zdráv – plavání odlož (zvýšená teplota, žaludeční nevolnost, atd.).</w:t>
      </w:r>
    </w:p>
    <w:p w:rsidR="00961412" w:rsidRDefault="00147F43">
      <w:pPr>
        <w:keepNext/>
        <w:keepLines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color w:val="000000"/>
          <w:lang w:eastAsia="cs-CZ"/>
        </w:rPr>
        <w:t>Před plaváním a vstupem do vody nejez! Počkej 1 – 2 hodiny než vytrávíš (Pozor na zatížení krevního oběhu trávicím traktem).</w:t>
      </w:r>
    </w:p>
    <w:p w:rsidR="00961412" w:rsidRDefault="00147F43">
      <w:pPr>
        <w:keepNext/>
        <w:keepLines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color w:val="000000"/>
          <w:lang w:eastAsia="cs-CZ"/>
        </w:rPr>
        <w:t xml:space="preserve">Před vstupem nebo </w:t>
      </w:r>
      <w:r>
        <w:rPr>
          <w:rFonts w:ascii="Times New Roman" w:hAnsi="Times New Roman" w:cs="Times New Roman"/>
          <w:color w:val="000000"/>
          <w:lang w:eastAsia="cs-CZ"/>
        </w:rPr>
        <w:t>skokem do vody udělej několik cviků na rozcvičení, namoč si obličej a krajinu srdeční. Adaptuj organismus na připravovanou zátěž a na chladnější prostředí.</w:t>
      </w:r>
    </w:p>
    <w:p w:rsidR="00961412" w:rsidRDefault="00147F43">
      <w:pPr>
        <w:keepNext/>
        <w:keepLines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color w:val="000000"/>
          <w:lang w:eastAsia="cs-CZ"/>
        </w:rPr>
        <w:t>Uřícený a zpocený neskákej do vody. Dojde k prudkému snížení tepové frekvence se zástavou srdce.</w:t>
      </w:r>
    </w:p>
    <w:p w:rsidR="00961412" w:rsidRDefault="00147F43">
      <w:pPr>
        <w:keepNext/>
        <w:keepLines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color w:val="000000"/>
          <w:lang w:eastAsia="cs-CZ"/>
        </w:rPr>
        <w:t>Nep</w:t>
      </w:r>
      <w:r>
        <w:rPr>
          <w:rFonts w:ascii="Times New Roman" w:hAnsi="Times New Roman" w:cs="Times New Roman"/>
          <w:color w:val="000000"/>
          <w:lang w:eastAsia="cs-CZ"/>
        </w:rPr>
        <w:t>řeceňuj nikdy své síly – plav pouze tak daleko, odkud se bezpečně vrátíš. Voda zkresluje vzdálenosti, přibližuje!</w:t>
      </w:r>
    </w:p>
    <w:p w:rsidR="00961412" w:rsidRDefault="00147F43">
      <w:pPr>
        <w:keepNext/>
        <w:keepLines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color w:val="000000"/>
          <w:lang w:eastAsia="cs-CZ"/>
        </w:rPr>
        <w:t>Dostaneš-li křeč – polož se na záda, plav pouze nepostiženými končetinami, nezmatkuj a přivolej pomoc (zátěžová situace: začíná pracovat refle</w:t>
      </w:r>
      <w:r>
        <w:rPr>
          <w:rFonts w:ascii="Times New Roman" w:hAnsi="Times New Roman" w:cs="Times New Roman"/>
          <w:color w:val="000000"/>
          <w:lang w:eastAsia="cs-CZ"/>
        </w:rPr>
        <w:t>xní centrum v prodloužené míše, dochází k trhavým pohybům, které plavce vysílí a potápí).</w:t>
      </w:r>
    </w:p>
    <w:p w:rsidR="00961412" w:rsidRDefault="00147F43">
      <w:pPr>
        <w:keepNext/>
        <w:keepLines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color w:val="000000"/>
          <w:lang w:eastAsia="cs-CZ"/>
        </w:rPr>
        <w:t>Na plavidlech (vzduchových i pevných) jezdi pouze na takové vzdálenosti, které jsi schopen doplavat. Před použitím proveď kontrolu plavidla. Na tekoucí vodě použij pl</w:t>
      </w:r>
      <w:r>
        <w:rPr>
          <w:rFonts w:ascii="Times New Roman" w:hAnsi="Times New Roman" w:cs="Times New Roman"/>
          <w:color w:val="000000"/>
          <w:lang w:eastAsia="cs-CZ"/>
        </w:rPr>
        <w:t>ovací vestu.</w:t>
      </w:r>
    </w:p>
    <w:p w:rsidR="00961412" w:rsidRDefault="00147F43">
      <w:pPr>
        <w:keepNext/>
        <w:keepLines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color w:val="000000"/>
          <w:lang w:eastAsia="cs-CZ"/>
        </w:rPr>
        <w:t xml:space="preserve">Vyhýbej se tekoucí vodě (rozvodněným řekám, potokům a jezerům). Tvoří se zde nebezpečné vratné proudy a válce, ze kterých nevyplave ani zkušený plavec. Plavání v tekoucí vodě </w:t>
      </w:r>
      <w:r>
        <w:rPr>
          <w:rFonts w:ascii="Times New Roman" w:hAnsi="Times New Roman" w:cs="Times New Roman"/>
          <w:b/>
          <w:bCs/>
          <w:color w:val="000000"/>
          <w:lang w:eastAsia="cs-CZ"/>
        </w:rPr>
        <w:t>vysiluje až 3x více než plavání ve vodě stojaté!</w:t>
      </w:r>
    </w:p>
    <w:p w:rsidR="00961412" w:rsidRDefault="00147F43">
      <w:pPr>
        <w:keepNext/>
        <w:keepLines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color w:val="000000"/>
          <w:lang w:eastAsia="cs-CZ"/>
        </w:rPr>
        <w:t>Neskákej do neznámé</w:t>
      </w:r>
      <w:r>
        <w:rPr>
          <w:rFonts w:ascii="Times New Roman" w:hAnsi="Times New Roman" w:cs="Times New Roman"/>
          <w:color w:val="000000"/>
          <w:lang w:eastAsia="cs-CZ"/>
        </w:rPr>
        <w:t xml:space="preserve"> vody - nevíš, co je na dně. Před vstupem do neznámé vody si vezmi gumovou obuv, která zabrání poraněním o ostré předměty.</w:t>
      </w:r>
    </w:p>
    <w:p w:rsidR="00961412" w:rsidRDefault="00147F43">
      <w:pPr>
        <w:keepNext/>
        <w:keepLines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color w:val="000000"/>
          <w:lang w:eastAsia="cs-CZ"/>
        </w:rPr>
        <w:t xml:space="preserve">Nauč se poskytovat </w:t>
      </w:r>
      <w:r>
        <w:rPr>
          <w:rFonts w:ascii="Times New Roman" w:hAnsi="Times New Roman" w:cs="Times New Roman"/>
          <w:b/>
          <w:bCs/>
          <w:color w:val="000000"/>
          <w:lang w:eastAsia="cs-CZ"/>
        </w:rPr>
        <w:t>dopomoc unavenému plavci</w:t>
      </w:r>
      <w:r>
        <w:rPr>
          <w:rFonts w:ascii="Times New Roman" w:hAnsi="Times New Roman" w:cs="Times New Roman"/>
          <w:color w:val="000000"/>
          <w:lang w:eastAsia="cs-CZ"/>
        </w:rPr>
        <w:t>. Později i záchranu tonoucího.</w:t>
      </w:r>
    </w:p>
    <w:p w:rsidR="00961412" w:rsidRDefault="009614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:rsidR="00961412" w:rsidRDefault="009614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:rsidR="00961412" w:rsidRDefault="0096141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:rsidR="00961412" w:rsidRDefault="0096141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:rsidR="00961412" w:rsidRDefault="0096141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:rsidR="00961412" w:rsidRDefault="0096141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:rsidR="00961412" w:rsidRDefault="0096141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:rsidR="00961412" w:rsidRDefault="0096141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:rsidR="00961412" w:rsidRDefault="0096141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0"/>
          <w:szCs w:val="20"/>
          <w:lang w:eastAsia="cs-CZ"/>
        </w:rPr>
      </w:pPr>
    </w:p>
    <w:p w:rsidR="00961412" w:rsidRDefault="00961412">
      <w:pPr>
        <w:pStyle w:val="Normlnweb"/>
        <w:spacing w:after="0"/>
        <w:ind w:left="708" w:firstLine="708"/>
        <w:jc w:val="both"/>
        <w:rPr>
          <w:color w:val="000000"/>
        </w:rPr>
      </w:pPr>
    </w:p>
    <w:p w:rsidR="00961412" w:rsidRDefault="00961412">
      <w:pPr>
        <w:pStyle w:val="Normlnweb"/>
        <w:spacing w:after="0"/>
        <w:ind w:left="708" w:firstLine="708"/>
        <w:jc w:val="both"/>
        <w:rPr>
          <w:color w:val="000000"/>
        </w:rPr>
      </w:pPr>
    </w:p>
    <w:p w:rsidR="00961412" w:rsidRDefault="00147F43">
      <w:pPr>
        <w:pStyle w:val="Normlnweb"/>
        <w:spacing w:after="0"/>
        <w:jc w:val="both"/>
        <w:outlineLvl w:val="0"/>
        <w:rPr>
          <w:b/>
          <w:color w:val="000000"/>
          <w:sz w:val="36"/>
          <w:szCs w:val="36"/>
        </w:rPr>
      </w:pPr>
      <w:r>
        <w:rPr>
          <w:color w:val="000000"/>
        </w:rPr>
        <w:t xml:space="preserve">                       </w:t>
      </w:r>
      <w:r>
        <w:rPr>
          <w:b/>
          <w:color w:val="000000"/>
          <w:sz w:val="36"/>
          <w:szCs w:val="36"/>
        </w:rPr>
        <w:t>Pokyny pro doprovázející</w:t>
      </w:r>
      <w:r>
        <w:rPr>
          <w:b/>
          <w:color w:val="000000"/>
          <w:sz w:val="36"/>
          <w:szCs w:val="36"/>
        </w:rPr>
        <w:t xml:space="preserve"> učitele ZŠ</w:t>
      </w:r>
    </w:p>
    <w:p w:rsidR="00961412" w:rsidRDefault="00961412">
      <w:pPr>
        <w:pStyle w:val="Normlnweb"/>
        <w:spacing w:after="0"/>
        <w:ind w:left="708" w:firstLine="708"/>
        <w:jc w:val="both"/>
        <w:rPr>
          <w:color w:val="000000"/>
        </w:rPr>
      </w:pPr>
    </w:p>
    <w:p w:rsidR="00961412" w:rsidRDefault="00147F43">
      <w:pPr>
        <w:pStyle w:val="Normlnweb"/>
        <w:spacing w:after="0"/>
        <w:ind w:left="708" w:firstLine="708"/>
        <w:jc w:val="both"/>
        <w:rPr>
          <w:color w:val="000000"/>
        </w:rPr>
      </w:pPr>
      <w:bookmarkStart w:id="0" w:name="_GoBack"/>
      <w:bookmarkEnd w:id="0"/>
      <w:r>
        <w:rPr>
          <w:noProof/>
          <w:color w:val="000000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1452880</wp:posOffset>
            </wp:positionH>
            <wp:positionV relativeFrom="paragraph">
              <wp:posOffset>6985</wp:posOffset>
            </wp:positionV>
            <wp:extent cx="2392045" cy="1686560"/>
            <wp:effectExtent l="0" t="0" r="0" b="0"/>
            <wp:wrapSquare wrapText="bothSides"/>
            <wp:docPr id="1" name="obráze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off x="0" y="0"/>
                      <a:ext cx="2392045" cy="168656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61412" w:rsidRDefault="00961412">
      <w:pPr>
        <w:pStyle w:val="Normlnweb"/>
        <w:spacing w:after="0"/>
        <w:ind w:left="708" w:firstLine="708"/>
        <w:jc w:val="both"/>
        <w:rPr>
          <w:color w:val="000000"/>
        </w:rPr>
      </w:pPr>
    </w:p>
    <w:p w:rsidR="00961412" w:rsidRDefault="00961412">
      <w:pPr>
        <w:pStyle w:val="Normlnweb"/>
        <w:spacing w:after="0"/>
        <w:ind w:left="708" w:firstLine="708"/>
        <w:jc w:val="both"/>
        <w:rPr>
          <w:color w:val="000000"/>
        </w:rPr>
      </w:pPr>
    </w:p>
    <w:p w:rsidR="00961412" w:rsidRDefault="00961412">
      <w:pPr>
        <w:pStyle w:val="Normlnweb"/>
        <w:spacing w:after="0"/>
        <w:ind w:left="708" w:firstLine="708"/>
        <w:jc w:val="both"/>
        <w:rPr>
          <w:color w:val="000000"/>
        </w:rPr>
      </w:pPr>
    </w:p>
    <w:p w:rsidR="00961412" w:rsidRDefault="00961412">
      <w:pPr>
        <w:pStyle w:val="Normlnweb"/>
        <w:spacing w:after="0"/>
        <w:ind w:left="708" w:firstLine="708"/>
        <w:jc w:val="both"/>
        <w:rPr>
          <w:color w:val="000000"/>
        </w:rPr>
      </w:pPr>
    </w:p>
    <w:p w:rsidR="00961412" w:rsidRDefault="00961412">
      <w:pPr>
        <w:pStyle w:val="Normlnweb"/>
        <w:spacing w:after="0"/>
        <w:ind w:left="708" w:firstLine="708"/>
        <w:jc w:val="both"/>
        <w:rPr>
          <w:color w:val="000000"/>
        </w:rPr>
      </w:pPr>
    </w:p>
    <w:p w:rsidR="00961412" w:rsidRDefault="00961412">
      <w:pPr>
        <w:pStyle w:val="Normlnweb"/>
        <w:spacing w:after="0"/>
        <w:ind w:left="708" w:firstLine="708"/>
        <w:jc w:val="both"/>
        <w:rPr>
          <w:color w:val="000000"/>
        </w:rPr>
      </w:pPr>
    </w:p>
    <w:p w:rsidR="00961412" w:rsidRDefault="00961412">
      <w:pPr>
        <w:pStyle w:val="Normlnweb"/>
        <w:spacing w:after="0"/>
        <w:ind w:left="708" w:firstLine="708"/>
        <w:jc w:val="both"/>
        <w:rPr>
          <w:color w:val="000000"/>
        </w:rPr>
      </w:pPr>
    </w:p>
    <w:p w:rsidR="00961412" w:rsidRDefault="00961412">
      <w:pPr>
        <w:pStyle w:val="Normlnweb"/>
        <w:spacing w:after="0"/>
        <w:ind w:left="708" w:firstLine="708"/>
        <w:jc w:val="both"/>
        <w:rPr>
          <w:color w:val="000000"/>
        </w:rPr>
      </w:pPr>
    </w:p>
    <w:p w:rsidR="00961412" w:rsidRDefault="00961412">
      <w:pPr>
        <w:pStyle w:val="Normlnweb"/>
        <w:spacing w:after="0"/>
        <w:ind w:left="708" w:firstLine="708"/>
        <w:jc w:val="both"/>
        <w:rPr>
          <w:color w:val="000000"/>
        </w:rPr>
      </w:pPr>
    </w:p>
    <w:p w:rsidR="00961412" w:rsidRDefault="00961412">
      <w:pPr>
        <w:pStyle w:val="Normlnweb"/>
        <w:spacing w:after="0"/>
        <w:ind w:left="708" w:firstLine="708"/>
        <w:jc w:val="both"/>
        <w:rPr>
          <w:color w:val="000000"/>
        </w:rPr>
      </w:pPr>
    </w:p>
    <w:p w:rsidR="00961412" w:rsidRDefault="00961412">
      <w:pPr>
        <w:pStyle w:val="Normlnweb"/>
        <w:spacing w:after="0"/>
        <w:ind w:left="708" w:firstLine="708"/>
        <w:jc w:val="both"/>
        <w:rPr>
          <w:color w:val="000000"/>
        </w:rPr>
      </w:pPr>
    </w:p>
    <w:p w:rsidR="00961412" w:rsidRDefault="00147F43">
      <w:pPr>
        <w:pStyle w:val="Normlnweb"/>
        <w:numPr>
          <w:ilvl w:val="0"/>
          <w:numId w:val="1"/>
        </w:numPr>
        <w:spacing w:after="0"/>
        <w:jc w:val="both"/>
        <w:rPr>
          <w:b/>
        </w:rPr>
      </w:pPr>
      <w:r>
        <w:rPr>
          <w:b/>
          <w:color w:val="000000"/>
        </w:rPr>
        <w:t>Bezpečnostní a hygienické předpisy</w:t>
      </w:r>
    </w:p>
    <w:p w:rsidR="00961412" w:rsidRDefault="00147F43">
      <w:pPr>
        <w:pStyle w:val="Normlnweb"/>
        <w:numPr>
          <w:ilvl w:val="0"/>
          <w:numId w:val="1"/>
        </w:numPr>
        <w:spacing w:after="0"/>
        <w:jc w:val="both"/>
        <w:rPr>
          <w:b/>
        </w:rPr>
      </w:pPr>
      <w:r>
        <w:rPr>
          <w:b/>
          <w:color w:val="000000"/>
        </w:rPr>
        <w:t>Organizace plavecké výuky</w:t>
      </w:r>
    </w:p>
    <w:p w:rsidR="00961412" w:rsidRDefault="00147F43">
      <w:pPr>
        <w:pStyle w:val="Normlnweb"/>
        <w:numPr>
          <w:ilvl w:val="0"/>
          <w:numId w:val="1"/>
        </w:numPr>
        <w:spacing w:after="0"/>
        <w:jc w:val="both"/>
        <w:rPr>
          <w:b/>
        </w:rPr>
      </w:pPr>
      <w:r>
        <w:rPr>
          <w:b/>
          <w:color w:val="000000"/>
        </w:rPr>
        <w:t>Desatero malého plavce</w:t>
      </w:r>
    </w:p>
    <w:p w:rsidR="00961412" w:rsidRDefault="00961412">
      <w:pPr>
        <w:pStyle w:val="Normlnweb"/>
        <w:spacing w:after="0"/>
        <w:jc w:val="both"/>
        <w:rPr>
          <w:color w:val="000000"/>
        </w:rPr>
      </w:pPr>
    </w:p>
    <w:p w:rsidR="00961412" w:rsidRDefault="00147F43">
      <w:pPr>
        <w:pStyle w:val="Normlnweb"/>
        <w:spacing w:after="0"/>
        <w:ind w:left="708" w:firstLine="708"/>
        <w:jc w:val="both"/>
      </w:pPr>
      <w:r>
        <w:rPr>
          <w:color w:val="000000"/>
        </w:rPr>
        <w:tab/>
        <w:t>příloha: Výpis pro učitele ZŠ</w:t>
      </w:r>
    </w:p>
    <w:p w:rsidR="00961412" w:rsidRDefault="0096141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:rsidR="00961412" w:rsidRDefault="00961412">
      <w:pPr>
        <w:jc w:val="both"/>
      </w:pPr>
    </w:p>
    <w:p w:rsidR="00961412" w:rsidRDefault="00961412">
      <w:pPr>
        <w:jc w:val="both"/>
      </w:pPr>
    </w:p>
    <w:p w:rsidR="00961412" w:rsidRDefault="00961412">
      <w:pPr>
        <w:jc w:val="both"/>
      </w:pPr>
    </w:p>
    <w:p w:rsidR="00961412" w:rsidRDefault="00961412">
      <w:pPr>
        <w:jc w:val="both"/>
      </w:pPr>
    </w:p>
    <w:p w:rsidR="00961412" w:rsidRDefault="00961412">
      <w:pPr>
        <w:jc w:val="both"/>
      </w:pPr>
    </w:p>
    <w:p w:rsidR="00961412" w:rsidRDefault="00961412">
      <w:pPr>
        <w:jc w:val="both"/>
      </w:pPr>
    </w:p>
    <w:p w:rsidR="00961412" w:rsidRDefault="00961412">
      <w:pPr>
        <w:jc w:val="both"/>
      </w:pPr>
    </w:p>
    <w:p w:rsidR="00961412" w:rsidRDefault="00961412">
      <w:pPr>
        <w:spacing w:after="0" w:line="240" w:lineRule="auto"/>
        <w:ind w:left="108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:rsidR="00961412" w:rsidRDefault="00961412">
      <w:pPr>
        <w:spacing w:after="0" w:line="240" w:lineRule="auto"/>
        <w:ind w:left="108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:rsidR="00961412" w:rsidRDefault="0096141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:rsidR="00961412" w:rsidRDefault="00147F43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  <w:lang w:eastAsia="cs-CZ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cs-CZ"/>
        </w:rPr>
        <w:lastRenderedPageBreak/>
        <w:t xml:space="preserve">I.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cs-CZ"/>
        </w:rPr>
        <w:tab/>
        <w:t>Bezpečnostní a hygienické předpisy</w:t>
      </w:r>
    </w:p>
    <w:p w:rsidR="00961412" w:rsidRDefault="00961412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:rsidR="00961412" w:rsidRDefault="00147F4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cs-CZ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cs-CZ"/>
        </w:rPr>
        <w:t xml:space="preserve">Do plavecké výuky mohou být zařazeni pouze ti žáci, kterým </w:t>
      </w:r>
      <w:r>
        <w:rPr>
          <w:rFonts w:ascii="Times New Roman" w:hAnsi="Times New Roman" w:cs="Times New Roman"/>
          <w:color w:val="000000"/>
          <w:sz w:val="20"/>
          <w:szCs w:val="20"/>
          <w:lang w:eastAsia="cs-CZ"/>
        </w:rPr>
        <w:t>lékař plavání povolil.</w:t>
      </w:r>
    </w:p>
    <w:p w:rsidR="00961412" w:rsidRDefault="00147F43">
      <w:pPr>
        <w:pStyle w:val="Normlnweb"/>
        <w:numPr>
          <w:ilvl w:val="0"/>
          <w:numId w:val="3"/>
        </w:numPr>
        <w:spacing w:after="0"/>
        <w:jc w:val="both"/>
      </w:pPr>
      <w:r>
        <w:rPr>
          <w:color w:val="000000"/>
          <w:sz w:val="20"/>
          <w:szCs w:val="20"/>
        </w:rPr>
        <w:t>Nemocní žáci nepatří do bazénu, škodí sobě a mohou přenést nemoc na druhé. Děti s kožními chorobami (např. bradavicemi, plísněmi) a děti trpící epilepsií se nemohou</w:t>
      </w:r>
      <w:r>
        <w:rPr>
          <w:b/>
          <w:bCs/>
          <w:color w:val="000000"/>
          <w:sz w:val="20"/>
          <w:szCs w:val="20"/>
        </w:rPr>
        <w:t xml:space="preserve"> kolektivní výuky </w:t>
      </w:r>
      <w:r>
        <w:rPr>
          <w:color w:val="000000"/>
          <w:sz w:val="20"/>
          <w:szCs w:val="20"/>
        </w:rPr>
        <w:t>zúčastnit.</w:t>
      </w:r>
    </w:p>
    <w:p w:rsidR="00961412" w:rsidRDefault="00147F4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Na plaveckou výuku budou žáci vybaveni 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igelitovou taškou (označenou jménem, ZŠ a třídou),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ručníkem, plavkami, tělovým šamponem a krémem na ošetření pokožky. Na plaveckou výuku žáci ponechají doma větší obnosy peněz, cenné předměty (zlaté náušnice, řetízky, prstýnky, náramky, hodinky a pod.). V </w:t>
      </w:r>
      <w:r>
        <w:rPr>
          <w:rFonts w:ascii="Times New Roman" w:hAnsi="Times New Roman" w:cs="Times New Roman"/>
          <w:color w:val="000000"/>
          <w:sz w:val="20"/>
          <w:szCs w:val="20"/>
        </w:rPr>
        <w:t>zimních měsících se žáci na cestu do bazénu teple obléknou a nezapomenou na čepici, rukavice a šálu.</w:t>
      </w:r>
    </w:p>
    <w:p w:rsidR="00961412" w:rsidRDefault="00147F4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Doprovázející učitelé ZŠ jsou povinni dohlížet na žáky, aby nebyl porušován provozní řád bazénu. Před vstupem do šaten poučí své žáky o chování v těchto pr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ostorách: </w:t>
      </w:r>
    </w:p>
    <w:p w:rsidR="00961412" w:rsidRDefault="00147F43">
      <w:pPr>
        <w:pStyle w:val="Normlnweb"/>
        <w:numPr>
          <w:ilvl w:val="1"/>
          <w:numId w:val="3"/>
        </w:numPr>
        <w:spacing w:after="0"/>
        <w:jc w:val="both"/>
      </w:pPr>
      <w:r>
        <w:rPr>
          <w:color w:val="000000"/>
          <w:sz w:val="20"/>
          <w:szCs w:val="20"/>
        </w:rPr>
        <w:t>svléknutí žáků do naha</w:t>
      </w:r>
    </w:p>
    <w:p w:rsidR="00961412" w:rsidRDefault="00147F43">
      <w:pPr>
        <w:pStyle w:val="Normlnweb"/>
        <w:numPr>
          <w:ilvl w:val="1"/>
          <w:numId w:val="3"/>
        </w:numPr>
        <w:spacing w:after="0"/>
        <w:jc w:val="both"/>
      </w:pPr>
      <w:r>
        <w:rPr>
          <w:color w:val="000000"/>
          <w:sz w:val="20"/>
          <w:szCs w:val="20"/>
        </w:rPr>
        <w:t>použití WC před osprchováním</w:t>
      </w:r>
    </w:p>
    <w:p w:rsidR="00961412" w:rsidRDefault="00147F43">
      <w:pPr>
        <w:pStyle w:val="Normlnweb"/>
        <w:numPr>
          <w:ilvl w:val="1"/>
          <w:numId w:val="3"/>
        </w:numPr>
        <w:spacing w:after="0"/>
        <w:jc w:val="both"/>
      </w:pPr>
      <w:r>
        <w:rPr>
          <w:color w:val="000000"/>
          <w:sz w:val="20"/>
          <w:szCs w:val="20"/>
        </w:rPr>
        <w:t>řádné omytí tělovým šamponem</w:t>
      </w:r>
    </w:p>
    <w:p w:rsidR="00961412" w:rsidRDefault="00147F43">
      <w:pPr>
        <w:pStyle w:val="Normlnweb"/>
        <w:numPr>
          <w:ilvl w:val="1"/>
          <w:numId w:val="3"/>
        </w:numPr>
        <w:spacing w:after="0"/>
        <w:jc w:val="both"/>
      </w:pPr>
      <w:r>
        <w:rPr>
          <w:color w:val="000000"/>
          <w:sz w:val="20"/>
          <w:szCs w:val="20"/>
        </w:rPr>
        <w:t>ukončení osprchování studenou vodou</w:t>
      </w:r>
    </w:p>
    <w:p w:rsidR="00961412" w:rsidRDefault="00147F43">
      <w:pPr>
        <w:pStyle w:val="Normlnweb"/>
        <w:numPr>
          <w:ilvl w:val="1"/>
          <w:numId w:val="3"/>
        </w:numPr>
        <w:spacing w:after="0"/>
        <w:jc w:val="both"/>
      </w:pPr>
      <w:r>
        <w:rPr>
          <w:color w:val="000000"/>
          <w:sz w:val="20"/>
          <w:szCs w:val="20"/>
        </w:rPr>
        <w:t>obléknutí do plavek</w:t>
      </w:r>
    </w:p>
    <w:p w:rsidR="00961412" w:rsidRDefault="00147F43">
      <w:pPr>
        <w:pStyle w:val="Normlnweb"/>
        <w:numPr>
          <w:ilvl w:val="1"/>
          <w:numId w:val="3"/>
        </w:numPr>
        <w:spacing w:after="0"/>
        <w:jc w:val="both"/>
      </w:pPr>
      <w:r>
        <w:rPr>
          <w:color w:val="000000"/>
          <w:sz w:val="20"/>
          <w:szCs w:val="20"/>
        </w:rPr>
        <w:t>uložení potřeb pro plaveckou výuku do igelitové tašky.</w:t>
      </w:r>
    </w:p>
    <w:p w:rsidR="00961412" w:rsidRDefault="00147F43">
      <w:pPr>
        <w:pStyle w:val="Normlnweb"/>
        <w:numPr>
          <w:ilvl w:val="0"/>
          <w:numId w:val="3"/>
        </w:numPr>
        <w:spacing w:after="0"/>
        <w:jc w:val="both"/>
      </w:pPr>
      <w:r>
        <w:rPr>
          <w:color w:val="000000"/>
          <w:sz w:val="20"/>
          <w:szCs w:val="20"/>
        </w:rPr>
        <w:t xml:space="preserve">Po ukončení plavecké lekce je důležité opět řádné </w:t>
      </w:r>
      <w:r>
        <w:rPr>
          <w:color w:val="000000"/>
          <w:sz w:val="20"/>
          <w:szCs w:val="20"/>
        </w:rPr>
        <w:t>osprchování zakončené studenou vodou, důkladné osušení těla, uší a prstů nohou (možnost vzniku plísňových onemocnění). Po osušení je vhodné tělo ošetřit mastným krémem nebo pleťovým mlékem. Voda v bazénu je desinfikovaná a vysouší pokožku.</w:t>
      </w:r>
    </w:p>
    <w:p w:rsidR="00961412" w:rsidRDefault="00147F43">
      <w:pPr>
        <w:pStyle w:val="Normlnweb"/>
        <w:numPr>
          <w:ilvl w:val="0"/>
          <w:numId w:val="3"/>
        </w:numPr>
        <w:spacing w:after="0"/>
        <w:jc w:val="both"/>
      </w:pPr>
      <w:r>
        <w:rPr>
          <w:color w:val="000000"/>
          <w:sz w:val="20"/>
          <w:szCs w:val="20"/>
        </w:rPr>
        <w:t>Po příchodu na b</w:t>
      </w:r>
      <w:r>
        <w:rPr>
          <w:color w:val="000000"/>
          <w:sz w:val="20"/>
          <w:szCs w:val="20"/>
        </w:rPr>
        <w:t>azén si žáci odloží na místo určené instruktorem PS igelitové tašky. Doprovázející učitel zajistí vzorný a rychlý nástup žáků tak, aby přepočítání a předání žáků proběhlo v co nejkratším čase.</w:t>
      </w:r>
    </w:p>
    <w:p w:rsidR="00961412" w:rsidRDefault="00147F43">
      <w:pPr>
        <w:pStyle w:val="Normlnweb"/>
        <w:numPr>
          <w:ilvl w:val="0"/>
          <w:numId w:val="3"/>
        </w:numPr>
        <w:spacing w:after="0"/>
        <w:jc w:val="both"/>
      </w:pPr>
      <w:r>
        <w:rPr>
          <w:color w:val="000000"/>
          <w:sz w:val="20"/>
          <w:szCs w:val="20"/>
        </w:rPr>
        <w:t xml:space="preserve">V průběhu plavecké výuky </w:t>
      </w:r>
      <w:r>
        <w:rPr>
          <w:b/>
          <w:bCs/>
          <w:color w:val="000000"/>
          <w:sz w:val="20"/>
          <w:szCs w:val="20"/>
        </w:rPr>
        <w:t>žák nesmí</w:t>
      </w:r>
      <w:r>
        <w:rPr>
          <w:color w:val="000000"/>
          <w:sz w:val="20"/>
          <w:szCs w:val="20"/>
        </w:rPr>
        <w:t>:</w:t>
      </w:r>
    </w:p>
    <w:p w:rsidR="00961412" w:rsidRDefault="00147F43">
      <w:pPr>
        <w:pStyle w:val="Normlnweb"/>
        <w:numPr>
          <w:ilvl w:val="1"/>
          <w:numId w:val="3"/>
        </w:numPr>
        <w:spacing w:after="0"/>
        <w:jc w:val="both"/>
      </w:pPr>
      <w:r>
        <w:rPr>
          <w:color w:val="000000"/>
          <w:sz w:val="20"/>
          <w:szCs w:val="20"/>
        </w:rPr>
        <w:t>znečišťovat vodu v bazénu</w:t>
      </w:r>
    </w:p>
    <w:p w:rsidR="00961412" w:rsidRDefault="00147F43">
      <w:pPr>
        <w:pStyle w:val="Normlnweb"/>
        <w:numPr>
          <w:ilvl w:val="1"/>
          <w:numId w:val="3"/>
        </w:numPr>
        <w:spacing w:after="0"/>
        <w:jc w:val="both"/>
      </w:pPr>
      <w:r>
        <w:rPr>
          <w:color w:val="000000"/>
          <w:sz w:val="20"/>
          <w:szCs w:val="20"/>
        </w:rPr>
        <w:t>k</w:t>
      </w:r>
      <w:r>
        <w:rPr>
          <w:color w:val="000000"/>
          <w:sz w:val="20"/>
          <w:szCs w:val="20"/>
        </w:rPr>
        <w:t>řičet v prostorách bazénu</w:t>
      </w:r>
    </w:p>
    <w:p w:rsidR="00961412" w:rsidRDefault="00147F43">
      <w:pPr>
        <w:pStyle w:val="Normlnweb"/>
        <w:numPr>
          <w:ilvl w:val="1"/>
          <w:numId w:val="3"/>
        </w:numPr>
        <w:spacing w:after="0"/>
        <w:jc w:val="both"/>
      </w:pPr>
      <w:r>
        <w:rPr>
          <w:color w:val="000000"/>
          <w:sz w:val="20"/>
          <w:szCs w:val="20"/>
        </w:rPr>
        <w:t>strkat do spolužáků</w:t>
      </w:r>
    </w:p>
    <w:p w:rsidR="00961412" w:rsidRDefault="00147F43">
      <w:pPr>
        <w:pStyle w:val="Normlnweb"/>
        <w:numPr>
          <w:ilvl w:val="1"/>
          <w:numId w:val="3"/>
        </w:numPr>
        <w:spacing w:after="0"/>
        <w:jc w:val="both"/>
      </w:pPr>
      <w:r>
        <w:rPr>
          <w:color w:val="000000"/>
          <w:sz w:val="20"/>
          <w:szCs w:val="20"/>
        </w:rPr>
        <w:t>běhat a klouzat se po mokrých dlaždicích</w:t>
      </w:r>
    </w:p>
    <w:p w:rsidR="00961412" w:rsidRDefault="00147F43">
      <w:pPr>
        <w:pStyle w:val="Normlnweb"/>
        <w:numPr>
          <w:ilvl w:val="1"/>
          <w:numId w:val="3"/>
        </w:numPr>
        <w:spacing w:after="0"/>
        <w:jc w:val="both"/>
      </w:pPr>
      <w:r>
        <w:rPr>
          <w:color w:val="000000"/>
          <w:sz w:val="20"/>
          <w:szCs w:val="20"/>
        </w:rPr>
        <w:t>svévolně skákat do vody</w:t>
      </w:r>
    </w:p>
    <w:p w:rsidR="00961412" w:rsidRDefault="00147F43">
      <w:pPr>
        <w:pStyle w:val="Normlnweb"/>
        <w:numPr>
          <w:ilvl w:val="1"/>
          <w:numId w:val="3"/>
        </w:numPr>
        <w:spacing w:after="0"/>
        <w:jc w:val="both"/>
      </w:pPr>
      <w:r>
        <w:rPr>
          <w:color w:val="000000"/>
          <w:sz w:val="20"/>
          <w:szCs w:val="20"/>
        </w:rPr>
        <w:t>používat plavecké brýle a ploutve</w:t>
      </w:r>
    </w:p>
    <w:p w:rsidR="00961412" w:rsidRDefault="00147F43">
      <w:pPr>
        <w:pStyle w:val="Normlnweb"/>
        <w:numPr>
          <w:ilvl w:val="1"/>
          <w:numId w:val="3"/>
        </w:numPr>
        <w:spacing w:after="0"/>
        <w:jc w:val="both"/>
      </w:pPr>
      <w:r>
        <w:rPr>
          <w:color w:val="000000"/>
          <w:sz w:val="20"/>
          <w:szCs w:val="20"/>
        </w:rPr>
        <w:t>opustit svou skupinu a instruktora PS</w:t>
      </w:r>
    </w:p>
    <w:p w:rsidR="00961412" w:rsidRDefault="00147F43">
      <w:pPr>
        <w:pStyle w:val="Normlnweb"/>
        <w:numPr>
          <w:ilvl w:val="1"/>
          <w:numId w:val="3"/>
        </w:numPr>
        <w:spacing w:after="0"/>
        <w:jc w:val="both"/>
      </w:pPr>
      <w:r>
        <w:rPr>
          <w:b/>
          <w:bCs/>
          <w:color w:val="000000"/>
          <w:sz w:val="20"/>
          <w:szCs w:val="20"/>
        </w:rPr>
        <w:t>používat páru v prostorách sprch</w:t>
      </w:r>
      <w:r>
        <w:rPr>
          <w:bCs/>
          <w:color w:val="000000"/>
          <w:sz w:val="20"/>
          <w:szCs w:val="20"/>
        </w:rPr>
        <w:t>.</w:t>
      </w:r>
    </w:p>
    <w:p w:rsidR="00961412" w:rsidRDefault="00147F43">
      <w:pPr>
        <w:pStyle w:val="Normlnweb"/>
        <w:numPr>
          <w:ilvl w:val="0"/>
          <w:numId w:val="3"/>
        </w:numPr>
        <w:spacing w:after="0"/>
        <w:jc w:val="both"/>
      </w:pPr>
      <w:r>
        <w:rPr>
          <w:color w:val="000000"/>
          <w:sz w:val="20"/>
          <w:szCs w:val="20"/>
        </w:rPr>
        <w:t>Pokud bude žák potřebovat v průběhu pla</w:t>
      </w:r>
      <w:r>
        <w:rPr>
          <w:color w:val="000000"/>
          <w:sz w:val="20"/>
          <w:szCs w:val="20"/>
        </w:rPr>
        <w:t>vecké výuky použít WC, ohlásí to svému instruktorovi PS a ten jej uvolní. Na WC jej doprovodí učitel ZŠ, který dohlíží na jeho bezpečnost.</w:t>
      </w:r>
    </w:p>
    <w:p w:rsidR="00961412" w:rsidRDefault="00147F43">
      <w:pPr>
        <w:pStyle w:val="Normlnweb"/>
        <w:numPr>
          <w:ilvl w:val="0"/>
          <w:numId w:val="3"/>
        </w:numPr>
        <w:spacing w:after="0"/>
        <w:jc w:val="both"/>
      </w:pPr>
      <w:r>
        <w:rPr>
          <w:color w:val="000000"/>
          <w:sz w:val="20"/>
          <w:szCs w:val="20"/>
        </w:rPr>
        <w:t>Děvčata procházejí dámským oddělením šaten a sprch, chlapci pánským oddělením. Nástup do sprch je 10 minut před zaháj</w:t>
      </w:r>
      <w:r>
        <w:rPr>
          <w:color w:val="000000"/>
          <w:sz w:val="20"/>
          <w:szCs w:val="20"/>
        </w:rPr>
        <w:t>ením výuky. Převod chlapců šatnami a sprchami  zajišťují instruktoři PS Zéva. Žáci v prostoru bazénu provedou vzorný a rychlý nástup podle tříd.</w:t>
      </w:r>
    </w:p>
    <w:p w:rsidR="00961412" w:rsidRDefault="00147F43">
      <w:pPr>
        <w:pStyle w:val="Normlnweb"/>
        <w:numPr>
          <w:ilvl w:val="0"/>
          <w:numId w:val="3"/>
        </w:numPr>
        <w:spacing w:after="0"/>
        <w:jc w:val="both"/>
      </w:pPr>
      <w:r>
        <w:rPr>
          <w:color w:val="000000"/>
          <w:sz w:val="20"/>
          <w:szCs w:val="20"/>
        </w:rPr>
        <w:t xml:space="preserve">Po skončení plavecké výukové lekce, ukončené společným nástupem, odcházejí žáci do sprch. Doprovázející učitel </w:t>
      </w:r>
      <w:r>
        <w:rPr>
          <w:color w:val="000000"/>
          <w:sz w:val="20"/>
          <w:szCs w:val="20"/>
        </w:rPr>
        <w:t xml:space="preserve">ZŠ přebírá děvčata, instruktor PS Zéva chlapce. V šatně zkontroluje, zda si ve skříňkách neponechali své věci. </w:t>
      </w:r>
    </w:p>
    <w:p w:rsidR="00961412" w:rsidRDefault="00961412">
      <w:pPr>
        <w:pStyle w:val="Normlnweb"/>
        <w:spacing w:after="0"/>
        <w:ind w:left="426" w:hanging="426"/>
        <w:jc w:val="both"/>
        <w:rPr>
          <w:color w:val="000000"/>
          <w:sz w:val="20"/>
          <w:szCs w:val="20"/>
        </w:rPr>
      </w:pPr>
    </w:p>
    <w:p w:rsidR="00961412" w:rsidRDefault="00961412">
      <w:pPr>
        <w:pStyle w:val="Normlnweb"/>
        <w:spacing w:after="0"/>
        <w:ind w:left="426" w:hanging="426"/>
        <w:jc w:val="both"/>
      </w:pPr>
    </w:p>
    <w:p w:rsidR="00961412" w:rsidRDefault="00147F43">
      <w:pPr>
        <w:pStyle w:val="Normlnweb"/>
        <w:spacing w:after="0"/>
        <w:jc w:val="both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II.</w:t>
      </w:r>
      <w:r>
        <w:rPr>
          <w:b/>
          <w:bCs/>
          <w:color w:val="000000"/>
          <w:sz w:val="28"/>
          <w:szCs w:val="28"/>
        </w:rPr>
        <w:tab/>
        <w:t xml:space="preserve">Organizace lekcí výuky plavání v PS Zéva </w:t>
      </w:r>
    </w:p>
    <w:p w:rsidR="00961412" w:rsidRDefault="00961412">
      <w:pPr>
        <w:pStyle w:val="Normlnweb"/>
        <w:spacing w:after="0"/>
        <w:jc w:val="both"/>
        <w:rPr>
          <w:b/>
          <w:bCs/>
          <w:color w:val="000000"/>
        </w:rPr>
      </w:pPr>
    </w:p>
    <w:p w:rsidR="00961412" w:rsidRDefault="00147F43">
      <w:pPr>
        <w:pStyle w:val="Normlnweb"/>
        <w:numPr>
          <w:ilvl w:val="0"/>
          <w:numId w:val="4"/>
        </w:numPr>
        <w:spacing w:after="0"/>
        <w:jc w:val="both"/>
        <w:rPr>
          <w:b/>
          <w:bCs/>
          <w:color w:val="000000"/>
        </w:rPr>
      </w:pPr>
      <w:r>
        <w:rPr>
          <w:color w:val="000000"/>
          <w:sz w:val="20"/>
          <w:szCs w:val="20"/>
        </w:rPr>
        <w:t xml:space="preserve">Nástup žáků v plaveckém areálu v Hradci Králové </w:t>
      </w:r>
      <w:r>
        <w:rPr>
          <w:b/>
          <w:color w:val="000000"/>
          <w:sz w:val="20"/>
          <w:szCs w:val="20"/>
        </w:rPr>
        <w:t xml:space="preserve">bude prováděn střídavě na mělčině a hloubce, </w:t>
      </w:r>
      <w:r>
        <w:rPr>
          <w:b/>
          <w:color w:val="000000"/>
          <w:sz w:val="20"/>
          <w:szCs w:val="20"/>
        </w:rPr>
        <w:t>vždy na kratší straně 50ti metrového bazénu</w:t>
      </w:r>
      <w:r>
        <w:rPr>
          <w:color w:val="000000"/>
          <w:sz w:val="20"/>
          <w:szCs w:val="20"/>
        </w:rPr>
        <w:t xml:space="preserve">. </w:t>
      </w:r>
      <w:r>
        <w:rPr>
          <w:b/>
          <w:color w:val="000000"/>
          <w:sz w:val="20"/>
          <w:szCs w:val="20"/>
        </w:rPr>
        <w:t>Dozor nad děvčaty v šatnách a sprchách zajišťují doprovázející učitelé ZŠ. Dozor nad chlapci v šatnách a sprchách zajišťují instruktoři PS Zéva.</w:t>
      </w:r>
    </w:p>
    <w:p w:rsidR="00961412" w:rsidRDefault="00147F43">
      <w:pPr>
        <w:pStyle w:val="Normlnweb"/>
        <w:numPr>
          <w:ilvl w:val="0"/>
          <w:numId w:val="4"/>
        </w:numPr>
        <w:spacing w:after="0"/>
        <w:jc w:val="both"/>
      </w:pPr>
      <w:r>
        <w:rPr>
          <w:color w:val="000000"/>
          <w:sz w:val="20"/>
          <w:szCs w:val="20"/>
        </w:rPr>
        <w:t>Doprovázející učitelé ZŠ vyplní v zápisovém listě docházku své tří</w:t>
      </w:r>
      <w:r>
        <w:rPr>
          <w:color w:val="000000"/>
          <w:sz w:val="20"/>
          <w:szCs w:val="20"/>
        </w:rPr>
        <w:t>dy před výukovou hodinou a předají instruktorovi PS nastoupené žáky. Instruktor PS Zéva zkontroluje počet a zapíše do třídní knihy. Převzetí žáků potvrdí podpisem.</w:t>
      </w:r>
    </w:p>
    <w:p w:rsidR="00961412" w:rsidRDefault="00147F43">
      <w:pPr>
        <w:pStyle w:val="Normlnweb"/>
        <w:numPr>
          <w:ilvl w:val="0"/>
          <w:numId w:val="4"/>
        </w:numPr>
        <w:spacing w:after="0"/>
        <w:jc w:val="both"/>
      </w:pPr>
      <w:r>
        <w:rPr>
          <w:color w:val="000000"/>
          <w:sz w:val="20"/>
          <w:szCs w:val="20"/>
        </w:rPr>
        <w:t xml:space="preserve">V zahajovací hodině předají </w:t>
      </w:r>
      <w:r>
        <w:rPr>
          <w:bCs/>
          <w:color w:val="000000"/>
          <w:sz w:val="20"/>
          <w:szCs w:val="20"/>
        </w:rPr>
        <w:t xml:space="preserve">doprovázející učitelé ZŠ </w:t>
      </w:r>
      <w:r>
        <w:rPr>
          <w:color w:val="000000"/>
          <w:sz w:val="20"/>
          <w:szCs w:val="20"/>
        </w:rPr>
        <w:t>instruktorům PS řádně vyplněné tiskopis</w:t>
      </w:r>
      <w:r>
        <w:rPr>
          <w:color w:val="000000"/>
          <w:sz w:val="20"/>
          <w:szCs w:val="20"/>
        </w:rPr>
        <w:t xml:space="preserve">y (zápisový list třídy, podepsaný výpis pro učitele ZŠ). V následujících hodinách učitelé ZŠ, vždy před zahájením výuky, doplní prezenci jednotlivých žáků v zápisovém listě a zapíší školu, třídu a počet žáků v třídní knize. </w:t>
      </w:r>
      <w:r>
        <w:rPr>
          <w:b/>
          <w:color w:val="000000"/>
          <w:sz w:val="20"/>
          <w:szCs w:val="20"/>
        </w:rPr>
        <w:t xml:space="preserve">Po </w:t>
      </w:r>
      <w:r>
        <w:rPr>
          <w:b/>
          <w:bCs/>
          <w:color w:val="000000"/>
          <w:sz w:val="20"/>
          <w:szCs w:val="20"/>
        </w:rPr>
        <w:t xml:space="preserve">první lekci </w:t>
      </w:r>
      <w:r>
        <w:rPr>
          <w:b/>
          <w:color w:val="000000"/>
          <w:sz w:val="20"/>
          <w:szCs w:val="20"/>
        </w:rPr>
        <w:t>PS</w:t>
      </w:r>
      <w:r>
        <w:rPr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</w:rPr>
        <w:t>vystaví ZŠ fak</w:t>
      </w:r>
      <w:r>
        <w:rPr>
          <w:b/>
          <w:color w:val="000000"/>
          <w:sz w:val="20"/>
          <w:szCs w:val="20"/>
        </w:rPr>
        <w:t>tury za plaveckou výuku</w:t>
      </w:r>
      <w:r>
        <w:rPr>
          <w:color w:val="000000"/>
          <w:sz w:val="20"/>
          <w:szCs w:val="20"/>
        </w:rPr>
        <w:t xml:space="preserve"> podle vyplněných zápisových listů. Na případné další změny v počtech žáků bude PS reagovat až po ukončení cyklu.</w:t>
      </w:r>
    </w:p>
    <w:p w:rsidR="00961412" w:rsidRDefault="00147F43">
      <w:pPr>
        <w:pStyle w:val="Normlnweb"/>
        <w:numPr>
          <w:ilvl w:val="0"/>
          <w:numId w:val="4"/>
        </w:numPr>
        <w:spacing w:after="0"/>
        <w:jc w:val="both"/>
      </w:pPr>
      <w:r>
        <w:rPr>
          <w:color w:val="000000"/>
          <w:sz w:val="20"/>
          <w:szCs w:val="20"/>
        </w:rPr>
        <w:t xml:space="preserve">Instruktoři PS provedou v zahajovací lekci rozdělení žáků do skupin podle plaveckých dovedností. Doprovázející učitelé </w:t>
      </w:r>
      <w:r>
        <w:rPr>
          <w:color w:val="000000"/>
          <w:sz w:val="20"/>
          <w:szCs w:val="20"/>
        </w:rPr>
        <w:t>ZŠ vypomohou s dozorem u žáků již rozdělených do plaveckých skupin.</w:t>
      </w:r>
    </w:p>
    <w:p w:rsidR="00961412" w:rsidRDefault="00147F43">
      <w:pPr>
        <w:pStyle w:val="Normlnweb"/>
        <w:numPr>
          <w:ilvl w:val="0"/>
          <w:numId w:val="4"/>
        </w:numPr>
        <w:spacing w:after="0"/>
        <w:jc w:val="both"/>
      </w:pPr>
      <w:r>
        <w:rPr>
          <w:color w:val="000000"/>
          <w:sz w:val="20"/>
          <w:szCs w:val="20"/>
        </w:rPr>
        <w:t>Po rozdělení (25 – 35 min.) a zapsání žáků instruktorem PS do metodických listů bude zahájena přímá pedagogická činnost -  plavecká výuka.</w:t>
      </w:r>
    </w:p>
    <w:p w:rsidR="00961412" w:rsidRDefault="00147F43">
      <w:pPr>
        <w:pStyle w:val="Normlnweb"/>
        <w:numPr>
          <w:ilvl w:val="0"/>
          <w:numId w:val="4"/>
        </w:numPr>
        <w:spacing w:after="0"/>
        <w:jc w:val="both"/>
      </w:pPr>
      <w:r>
        <w:rPr>
          <w:color w:val="000000"/>
          <w:sz w:val="20"/>
          <w:szCs w:val="20"/>
        </w:rPr>
        <w:t xml:space="preserve">Po ukončení výukové lekce, </w:t>
      </w:r>
      <w:r>
        <w:rPr>
          <w:b/>
          <w:color w:val="000000"/>
          <w:sz w:val="20"/>
          <w:szCs w:val="20"/>
        </w:rPr>
        <w:t>doprovázející učitel Z</w:t>
      </w:r>
      <w:r>
        <w:rPr>
          <w:b/>
          <w:color w:val="000000"/>
          <w:sz w:val="20"/>
          <w:szCs w:val="20"/>
        </w:rPr>
        <w:t>Š</w:t>
      </w:r>
      <w:r>
        <w:rPr>
          <w:color w:val="000000"/>
          <w:sz w:val="20"/>
          <w:szCs w:val="20"/>
        </w:rPr>
        <w:t xml:space="preserve"> </w:t>
      </w:r>
      <w:r>
        <w:rPr>
          <w:b/>
          <w:bCs/>
          <w:color w:val="000000"/>
          <w:sz w:val="20"/>
          <w:szCs w:val="20"/>
        </w:rPr>
        <w:t>vždy</w:t>
      </w:r>
      <w:r>
        <w:rPr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</w:rPr>
        <w:t xml:space="preserve">přepočítá své žáky </w:t>
      </w:r>
    </w:p>
    <w:p w:rsidR="00961412" w:rsidRDefault="00147F43">
      <w:pPr>
        <w:pStyle w:val="Normlnweb"/>
        <w:spacing w:after="0"/>
        <w:ind w:left="720"/>
        <w:jc w:val="both"/>
      </w:pPr>
      <w:r>
        <w:rPr>
          <w:color w:val="000000"/>
          <w:sz w:val="20"/>
          <w:szCs w:val="20"/>
        </w:rPr>
        <w:t>na společném nástupu tříd a výsledek zkonzultuje s instruktorem PS.</w:t>
      </w:r>
    </w:p>
    <w:p w:rsidR="00961412" w:rsidRDefault="00147F43">
      <w:pPr>
        <w:pStyle w:val="Normlnweb"/>
        <w:numPr>
          <w:ilvl w:val="0"/>
          <w:numId w:val="4"/>
        </w:numPr>
        <w:spacing w:after="0"/>
        <w:jc w:val="both"/>
      </w:pPr>
      <w:r>
        <w:rPr>
          <w:bCs/>
          <w:color w:val="000000"/>
          <w:sz w:val="20"/>
          <w:szCs w:val="20"/>
        </w:rPr>
        <w:t xml:space="preserve">Doprovázející učitelé ZŠ jsou povinni mít u sebe seznamy žáků s kontakty </w:t>
      </w:r>
      <w:r>
        <w:rPr>
          <w:bCs/>
          <w:color w:val="000000"/>
          <w:sz w:val="20"/>
          <w:szCs w:val="20"/>
        </w:rPr>
        <w:br/>
        <w:t xml:space="preserve">na rodiče a číslem zdravotní pojišťovny </w:t>
      </w:r>
      <w:r>
        <w:rPr>
          <w:color w:val="000000"/>
          <w:sz w:val="20"/>
          <w:szCs w:val="20"/>
        </w:rPr>
        <w:t>(pro případ úrazu při výuce plavání). Dříve tyt</w:t>
      </w:r>
      <w:r>
        <w:rPr>
          <w:color w:val="000000"/>
          <w:sz w:val="20"/>
          <w:szCs w:val="20"/>
        </w:rPr>
        <w:t xml:space="preserve">o údaje byly uvedeny v Závazných dohodách, které byly zrušeny. </w:t>
      </w:r>
    </w:p>
    <w:p w:rsidR="00961412" w:rsidRDefault="00961412">
      <w:pPr>
        <w:ind w:left="426" w:hanging="426"/>
        <w:jc w:val="both"/>
      </w:pPr>
    </w:p>
    <w:sectPr w:rsidR="00961412">
      <w:pgSz w:w="16838" w:h="11906" w:orient="landscape"/>
      <w:pgMar w:top="720" w:right="720" w:bottom="720" w:left="720" w:header="0" w:footer="0" w:gutter="0"/>
      <w:cols w:num="2"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71BB4"/>
    <w:multiLevelType w:val="multilevel"/>
    <w:tmpl w:val="F190A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bullet"/>
      <w:lvlText w:val="-"/>
      <w:lvlJc w:val="left"/>
      <w:pPr>
        <w:tabs>
          <w:tab w:val="num" w:pos="108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DF37B65"/>
    <w:multiLevelType w:val="multilevel"/>
    <w:tmpl w:val="688413DA"/>
    <w:lvl w:ilvl="0">
      <w:start w:val="1"/>
      <w:numFmt w:val="upperRoman"/>
      <w:lvlText w:val="%1."/>
      <w:lvlJc w:val="left"/>
      <w:pPr>
        <w:tabs>
          <w:tab w:val="num" w:pos="720"/>
        </w:tabs>
        <w:ind w:left="2856" w:hanging="720"/>
      </w:pPr>
      <w:rPr>
        <w:rFonts w:cs="Times New Roman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321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393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465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537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609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681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753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8256" w:hanging="180"/>
      </w:pPr>
      <w:rPr>
        <w:rFonts w:cs="Times New Roman"/>
      </w:rPr>
    </w:lvl>
  </w:abstractNum>
  <w:abstractNum w:abstractNumId="2" w15:restartNumberingAfterBreak="0">
    <w:nsid w:val="3C507F1C"/>
    <w:multiLevelType w:val="multilevel"/>
    <w:tmpl w:val="66403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7A4D3FE0"/>
    <w:multiLevelType w:val="multilevel"/>
    <w:tmpl w:val="883836A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7F971541"/>
    <w:multiLevelType w:val="multilevel"/>
    <w:tmpl w:val="00CC0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autoHyphenation/>
  <w:hyphenationZone w:val="425"/>
  <w:doNotHyphenateCaps/>
  <w:characterSpacingControl w:val="doNotCompress"/>
  <w:compat>
    <w:compatSetting w:name="compatibilityMode" w:uri="http://schemas.microsoft.com/office/word" w:val="11"/>
  </w:compat>
  <w:rsids>
    <w:rsidRoot w:val="00961412"/>
    <w:rsid w:val="00147F43"/>
    <w:rsid w:val="00961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841672-565D-4885-B124-AFB4E59AD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81407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link w:val="Textbubliny"/>
    <w:uiPriority w:val="99"/>
    <w:semiHidden/>
    <w:qFormat/>
    <w:locked/>
    <w:rsid w:val="0042450E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link w:val="Rozloendokumentu"/>
    <w:uiPriority w:val="99"/>
    <w:semiHidden/>
    <w:qFormat/>
    <w:locked/>
    <w:rPr>
      <w:rFonts w:ascii="Times New Roman" w:hAnsi="Times New Roman" w:cs="Calibri"/>
      <w:sz w:val="2"/>
      <w:lang w:eastAsia="en-US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Normlnweb">
    <w:name w:val="Normal (Web)"/>
    <w:basedOn w:val="Normln"/>
    <w:uiPriority w:val="99"/>
    <w:semiHidden/>
    <w:qFormat/>
    <w:rsid w:val="0042450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qFormat/>
    <w:rsid w:val="0042450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0060D9"/>
    <w:pPr>
      <w:ind w:left="708"/>
    </w:pPr>
  </w:style>
  <w:style w:type="paragraph" w:styleId="Rozloendokumentu">
    <w:name w:val="Document Map"/>
    <w:basedOn w:val="Normln"/>
    <w:link w:val="RozloendokumentuChar"/>
    <w:uiPriority w:val="99"/>
    <w:semiHidden/>
    <w:qFormat/>
    <w:rsid w:val="00C10AFC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860</Words>
  <Characters>5079</Characters>
  <Application>Microsoft Office Word</Application>
  <DocSecurity>0</DocSecurity>
  <Lines>42</Lines>
  <Paragraphs>11</Paragraphs>
  <ScaleCrop>false</ScaleCrop>
  <Company>Plavecká škola ZÉVA, HK, Eliščino nabř. 842</Company>
  <LinksUpToDate>false</LinksUpToDate>
  <CharactersWithSpaces>5928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III</dc:title>
  <dc:subject/>
  <dc:creator>Jirka</dc:creator>
  <dc:description/>
  <cp:lastModifiedBy>Zéva</cp:lastModifiedBy>
  <cp:revision>7</cp:revision>
  <cp:lastPrinted>2020-08-21T09:26:00Z</cp:lastPrinted>
  <dcterms:created xsi:type="dcterms:W3CDTF">2018-06-19T19:33:00Z</dcterms:created>
  <dcterms:modified xsi:type="dcterms:W3CDTF">2020-08-21T09:29:00Z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Plavecká škola ZÉVA, HK, Eliščino nabř. 842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